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44623511" w:rsidR="00714591" w:rsidRPr="00714591" w:rsidRDefault="00D90F9A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167C0">
              <w:rPr>
                <w:rFonts w:ascii="Arial" w:hAnsi="Arial" w:cs="Arial"/>
                <w:b/>
                <w:sz w:val="24"/>
                <w:szCs w:val="24"/>
              </w:rPr>
              <w:t>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15966EC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D90F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</w:t>
            </w:r>
            <w:r w:rsidR="00D90F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038557F" w:rsidR="0095254F" w:rsidRPr="0095254F" w:rsidRDefault="00256F8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90F9A">
              <w:rPr>
                <w:rFonts w:ascii="Arial" w:hAnsi="Arial" w:cs="Arial"/>
                <w:sz w:val="24"/>
                <w:szCs w:val="24"/>
              </w:rPr>
              <w:t>9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 w:rsidR="00D90F9A">
              <w:rPr>
                <w:rFonts w:ascii="Arial" w:hAnsi="Arial" w:cs="Arial"/>
                <w:sz w:val="24"/>
                <w:szCs w:val="24"/>
              </w:rPr>
              <w:t>1</w:t>
            </w:r>
            <w:r w:rsidR="0095254F">
              <w:rPr>
                <w:rFonts w:ascii="Arial" w:hAnsi="Arial" w:cs="Arial"/>
                <w:sz w:val="24"/>
                <w:szCs w:val="24"/>
              </w:rPr>
              <w:t>/202</w:t>
            </w:r>
            <w:r w:rsidR="00D90F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6BC3AB34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D90F9A">
              <w:rPr>
                <w:rFonts w:ascii="Arial" w:hAnsi="Arial" w:cs="Arial"/>
                <w:b/>
                <w:sz w:val="24"/>
                <w:szCs w:val="24"/>
              </w:rPr>
              <w:t>GLADEMIR MANICA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335F164" w14:textId="7E0087F6" w:rsidR="0059220A" w:rsidRDefault="00D30BA6" w:rsidP="00AB58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</w:t>
      </w:r>
      <w:r w:rsidR="000D03F6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 xml:space="preserve"> do dia </w:t>
      </w:r>
      <w:r w:rsidR="000D03F6">
        <w:rPr>
          <w:rFonts w:ascii="Arial" w:hAnsi="Arial" w:cs="Arial"/>
          <w:sz w:val="24"/>
          <w:szCs w:val="24"/>
        </w:rPr>
        <w:t>0</w:t>
      </w:r>
      <w:r w:rsidR="00D90F9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90F9A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</w:t>
      </w:r>
      <w:proofErr w:type="gramEnd"/>
      <w:r>
        <w:rPr>
          <w:rFonts w:ascii="Arial" w:hAnsi="Arial" w:cs="Arial"/>
          <w:sz w:val="24"/>
          <w:szCs w:val="24"/>
        </w:rPr>
        <w:t xml:space="preserve"> de 202</w:t>
      </w:r>
      <w:r w:rsidR="00D90F9A">
        <w:rPr>
          <w:rFonts w:ascii="Arial" w:hAnsi="Arial" w:cs="Arial"/>
          <w:sz w:val="24"/>
          <w:szCs w:val="24"/>
        </w:rPr>
        <w:t>3</w:t>
      </w:r>
      <w:r w:rsidR="0059220A">
        <w:rPr>
          <w:rFonts w:ascii="Arial" w:hAnsi="Arial" w:cs="Arial"/>
          <w:sz w:val="24"/>
          <w:szCs w:val="24"/>
        </w:rPr>
        <w:t>. 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49D48D56" w:rsidR="0059220A" w:rsidRDefault="0059220A" w:rsidP="00C053F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</w:t>
      </w:r>
      <w:r w:rsidR="00C05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ausência?</w:t>
      </w:r>
      <w:r w:rsidR="00C053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Também</w:t>
      </w:r>
      <w:proofErr w:type="gramEnd"/>
      <w:r>
        <w:rPr>
          <w:rFonts w:ascii="Arial" w:hAnsi="Arial" w:cs="Arial"/>
          <w:sz w:val="24"/>
          <w:szCs w:val="24"/>
        </w:rPr>
        <w:t xml:space="preserve"> registrar a presença da Assistente Administrativa Iara (Da imprensa, Prefeito, Munícipes..........)</w:t>
      </w:r>
    </w:p>
    <w:p w14:paraId="33E2957E" w14:textId="168DC337" w:rsidR="00C053F9" w:rsidRDefault="00C053F9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86D08C" w14:textId="77777777" w:rsidR="00C053F9" w:rsidRDefault="00C053F9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053F9" w14:paraId="5CECB3A7" w14:textId="77777777" w:rsidTr="00C053F9">
        <w:tc>
          <w:tcPr>
            <w:tcW w:w="9962" w:type="dxa"/>
          </w:tcPr>
          <w:p w14:paraId="26E93D98" w14:textId="3C9CCD00" w:rsidR="00C053F9" w:rsidRPr="00C053F9" w:rsidRDefault="00C053F9" w:rsidP="00BD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– ATA </w:t>
            </w:r>
          </w:p>
        </w:tc>
      </w:tr>
    </w:tbl>
    <w:p w14:paraId="1F6C1AAE" w14:textId="1822A73E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C7D685" w14:textId="735736CC" w:rsidR="00C053F9" w:rsidRPr="00715EA2" w:rsidRDefault="00C053F9" w:rsidP="00C053F9">
      <w:pPr>
        <w:pStyle w:val="PargrafodaLista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15EA2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46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DEZEM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>BRO DE 2022.</w:t>
      </w:r>
    </w:p>
    <w:p w14:paraId="667D78AB" w14:textId="77777777" w:rsidR="00C053F9" w:rsidRPr="000C10C8" w:rsidRDefault="00C053F9" w:rsidP="00C053F9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768B157B" w14:textId="77777777" w:rsidR="00C053F9" w:rsidRDefault="00C053F9" w:rsidP="00C05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>
        <w:rPr>
          <w:rFonts w:ascii="Arial" w:hAnsi="Arial" w:cs="Arial"/>
          <w:sz w:val="24"/>
          <w:szCs w:val="24"/>
        </w:rPr>
        <w:t>)</w:t>
      </w:r>
    </w:p>
    <w:p w14:paraId="4FAD1C50" w14:textId="77777777" w:rsidR="00C053F9" w:rsidRDefault="00C053F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22ACCF08" w:rsidR="0059220A" w:rsidRPr="00C053F9" w:rsidRDefault="00C053F9" w:rsidP="00C053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8688E" w:rsidRPr="00C053F9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C053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 w:rsidRPr="00C053F9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8A87F1" w14:textId="31044837" w:rsidR="008414B7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001FF">
        <w:rPr>
          <w:rFonts w:ascii="Arial" w:hAnsi="Arial" w:cs="Arial"/>
          <w:b/>
          <w:bCs/>
          <w:sz w:val="24"/>
          <w:szCs w:val="24"/>
        </w:rPr>
        <w:t>EDITAL DE CONVOCAÇÃO Nº 00</w:t>
      </w:r>
      <w:r w:rsidR="00D90F9A">
        <w:rPr>
          <w:rFonts w:ascii="Arial" w:hAnsi="Arial" w:cs="Arial"/>
          <w:b/>
          <w:bCs/>
          <w:sz w:val="24"/>
          <w:szCs w:val="24"/>
        </w:rPr>
        <w:t>1</w:t>
      </w:r>
      <w:r w:rsidRPr="00F001FF">
        <w:rPr>
          <w:rFonts w:ascii="Arial" w:hAnsi="Arial" w:cs="Arial"/>
          <w:b/>
          <w:bCs/>
          <w:sz w:val="24"/>
          <w:szCs w:val="24"/>
        </w:rPr>
        <w:t>/202</w:t>
      </w:r>
      <w:r w:rsidR="00D90F9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(LEITURA)</w:t>
      </w:r>
    </w:p>
    <w:p w14:paraId="0C533F99" w14:textId="05D23B9C" w:rsidR="00C053F9" w:rsidRDefault="00C053F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45949A" w14:textId="2162DC59" w:rsidR="002F2471" w:rsidRDefault="002F247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BF44F" w14:textId="27C85A76" w:rsidR="002F2471" w:rsidRDefault="002F247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31996" w14:textId="77777777" w:rsidR="002F2471" w:rsidRDefault="002F247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2A7515" w14:textId="05DA9A3F" w:rsidR="00C053F9" w:rsidRDefault="00C053F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053F9" w14:paraId="5F608FF1" w14:textId="77777777" w:rsidTr="00C053F9">
        <w:tc>
          <w:tcPr>
            <w:tcW w:w="9962" w:type="dxa"/>
          </w:tcPr>
          <w:p w14:paraId="07F50F81" w14:textId="0F120DB3" w:rsidR="00C053F9" w:rsidRPr="00C053F9" w:rsidRDefault="00C053F9" w:rsidP="00BD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– EXPEDIENTE DO EXECUTIVO</w:t>
            </w:r>
          </w:p>
        </w:tc>
      </w:tr>
    </w:tbl>
    <w:p w14:paraId="2E5C20C7" w14:textId="1F624D7C" w:rsidR="00C053F9" w:rsidRDefault="00C053F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4343B3" w14:textId="56152484" w:rsidR="00C053F9" w:rsidRPr="002F2471" w:rsidRDefault="00C053F9" w:rsidP="00C053F9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bookmarkStart w:id="2" w:name="_Hlk123893881"/>
      <w:r w:rsidRPr="00C053F9">
        <w:rPr>
          <w:rFonts w:ascii="Arial" w:hAnsi="Arial" w:cs="Arial"/>
          <w:b/>
          <w:bCs/>
          <w:sz w:val="24"/>
          <w:szCs w:val="24"/>
        </w:rPr>
        <w:t>PROJETO DE LEI Nº 01, DE 03 DE JANEIRO DE 202</w:t>
      </w:r>
      <w:r w:rsidRPr="00C053F9">
        <w:rPr>
          <w:rFonts w:ascii="Arial" w:hAnsi="Arial" w:cs="Arial"/>
          <w:b/>
          <w:bCs/>
          <w:sz w:val="24"/>
          <w:szCs w:val="24"/>
        </w:rPr>
        <w:t>3</w:t>
      </w:r>
      <w:r w:rsidRPr="00C053F9">
        <w:rPr>
          <w:rFonts w:ascii="Arial" w:hAnsi="Arial" w:cs="Arial"/>
          <w:sz w:val="24"/>
          <w:szCs w:val="24"/>
        </w:rPr>
        <w:t xml:space="preserve"> – “</w:t>
      </w:r>
      <w:r w:rsidRPr="00C053F9">
        <w:rPr>
          <w:rFonts w:ascii="Arial" w:hAnsi="Arial" w:cs="Arial"/>
          <w:sz w:val="24"/>
          <w:szCs w:val="24"/>
        </w:rPr>
        <w:t>Autoriza o Poder Executivo a contratar pessoal, em caráter temporário, por excepcional interesse público.</w:t>
      </w:r>
      <w:r w:rsidRPr="00C053F9">
        <w:rPr>
          <w:rFonts w:ascii="Arial" w:hAnsi="Arial" w:cs="Arial"/>
          <w:sz w:val="24"/>
          <w:szCs w:val="24"/>
        </w:rPr>
        <w:t>”</w:t>
      </w:r>
    </w:p>
    <w:p w14:paraId="0426CFA5" w14:textId="77777777" w:rsidR="002F2471" w:rsidRPr="002F2471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CA1DF3E" w14:textId="0F9E2C20" w:rsidR="002F2471" w:rsidRPr="002F2471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F2471">
        <w:rPr>
          <w:rFonts w:ascii="Arial" w:hAnsi="Arial" w:cs="Arial"/>
          <w:sz w:val="24"/>
          <w:szCs w:val="24"/>
          <w:u w:val="single"/>
        </w:rPr>
        <w:t>Encaminhando para a Comissão:</w:t>
      </w:r>
    </w:p>
    <w:p w14:paraId="420F7D0D" w14:textId="77777777" w:rsidR="002F2471" w:rsidRPr="00C053F9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32"/>
          <w:szCs w:val="32"/>
        </w:rPr>
      </w:pPr>
    </w:p>
    <w:bookmarkEnd w:id="2"/>
    <w:p w14:paraId="13921CCD" w14:textId="71466CD1" w:rsidR="00C053F9" w:rsidRPr="002F2471" w:rsidRDefault="00C053F9" w:rsidP="002F247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C51C33E" w14:textId="1694D7A3" w:rsidR="00C053F9" w:rsidRPr="00C053F9" w:rsidRDefault="00C053F9" w:rsidP="00C053F9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053F9">
        <w:rPr>
          <w:rFonts w:ascii="Arial" w:hAnsi="Arial" w:cs="Arial"/>
          <w:b/>
          <w:bCs/>
          <w:sz w:val="24"/>
          <w:szCs w:val="24"/>
        </w:rPr>
        <w:t>PROJETO DE LEI Nº 0</w:t>
      </w:r>
      <w:r w:rsidRPr="00C053F9">
        <w:rPr>
          <w:rFonts w:ascii="Arial" w:hAnsi="Arial" w:cs="Arial"/>
          <w:b/>
          <w:bCs/>
          <w:sz w:val="24"/>
          <w:szCs w:val="24"/>
        </w:rPr>
        <w:t>2</w:t>
      </w:r>
      <w:r w:rsidRPr="00C053F9">
        <w:rPr>
          <w:rFonts w:ascii="Arial" w:hAnsi="Arial" w:cs="Arial"/>
          <w:b/>
          <w:bCs/>
          <w:sz w:val="24"/>
          <w:szCs w:val="24"/>
        </w:rPr>
        <w:t xml:space="preserve">, DE 03 DE JANEIRO DE 2023 </w:t>
      </w:r>
      <w:r w:rsidRPr="00C053F9">
        <w:rPr>
          <w:rFonts w:ascii="Arial" w:hAnsi="Arial" w:cs="Arial"/>
          <w:sz w:val="24"/>
          <w:szCs w:val="24"/>
        </w:rPr>
        <w:t>– “Autoriza o Poder Executivo a contratar pessoal, em caráter temporário, por excepcional interesse público.”</w:t>
      </w:r>
    </w:p>
    <w:p w14:paraId="47BC051A" w14:textId="77777777" w:rsidR="00C053F9" w:rsidRDefault="00C053F9" w:rsidP="00C053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D773F0" w14:textId="4D48969F" w:rsidR="00C053F9" w:rsidRDefault="00C053F9" w:rsidP="00C053F9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6C85">
        <w:rPr>
          <w:rFonts w:ascii="Arial" w:hAnsi="Arial" w:cs="Arial"/>
          <w:sz w:val="24"/>
          <w:szCs w:val="24"/>
          <w:u w:val="single"/>
        </w:rPr>
        <w:t>Encaminhado para a Comissão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74C72ED2" w14:textId="185C1F0F" w:rsidR="00C053F9" w:rsidRDefault="00C053F9" w:rsidP="00C053F9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3214CD" w14:textId="28FD2CB4" w:rsidR="002F2471" w:rsidRPr="002F2471" w:rsidRDefault="002F2471" w:rsidP="002F2471">
      <w:pPr>
        <w:pStyle w:val="PargrafodaLista"/>
        <w:numPr>
          <w:ilvl w:val="0"/>
          <w:numId w:val="16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LEI N° 03, DE 03 DE JANEIRO DE 2023 –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2F2471">
        <w:rPr>
          <w:rFonts w:ascii="Arial" w:hAnsi="Arial" w:cs="Arial"/>
          <w:sz w:val="24"/>
          <w:szCs w:val="24"/>
        </w:rPr>
        <w:t>Abre</w:t>
      </w:r>
      <w:proofErr w:type="gramEnd"/>
      <w:r w:rsidRPr="002F2471">
        <w:rPr>
          <w:rFonts w:ascii="Arial" w:hAnsi="Arial" w:cs="Arial"/>
          <w:sz w:val="24"/>
          <w:szCs w:val="24"/>
        </w:rPr>
        <w:t xml:space="preserve"> créditos adicionais suplementares no orçamento de 2023 e indica recursos.</w:t>
      </w:r>
      <w:r>
        <w:rPr>
          <w:rFonts w:ascii="Arial" w:hAnsi="Arial" w:cs="Arial"/>
          <w:sz w:val="24"/>
          <w:szCs w:val="24"/>
        </w:rPr>
        <w:t>”</w:t>
      </w:r>
    </w:p>
    <w:p w14:paraId="241AF48F" w14:textId="77777777" w:rsidR="002F2471" w:rsidRDefault="002F2471" w:rsidP="00C053F9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E8772B7" w14:textId="4737007F" w:rsidR="00C053F9" w:rsidRPr="00A56C85" w:rsidRDefault="00C053F9" w:rsidP="00C053F9">
      <w:pPr>
        <w:pStyle w:val="PargrafodaLista"/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6C85">
        <w:rPr>
          <w:rFonts w:ascii="Arial" w:hAnsi="Arial" w:cs="Arial"/>
          <w:sz w:val="24"/>
          <w:szCs w:val="24"/>
          <w:u w:val="single"/>
        </w:rPr>
        <w:t>Encaminhado para a Comissão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035EE2AE" w14:textId="77777777" w:rsidR="00F001FF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3C40732D" w:rsidR="008414B7" w:rsidRPr="002F2471" w:rsidRDefault="008414B7" w:rsidP="002F2471">
            <w:pPr>
              <w:pStyle w:val="Pargrafoda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247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F001FF" w:rsidRPr="002F2471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582F4D" w14:textId="1CC7877A" w:rsidR="002F2471" w:rsidRPr="002F2471" w:rsidRDefault="002F2471" w:rsidP="002F2471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2F2471">
        <w:rPr>
          <w:rFonts w:ascii="Arial" w:hAnsi="Arial" w:cs="Arial"/>
          <w:b/>
          <w:bCs/>
          <w:sz w:val="24"/>
          <w:szCs w:val="24"/>
        </w:rPr>
        <w:t>PROJETO DE LEI Nº 01, DE 03 DE JANEIRO DE 2023</w:t>
      </w:r>
      <w:r w:rsidRPr="002F2471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6713EB68" w14:textId="77777777" w:rsidR="002F2471" w:rsidRDefault="002F2471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</w:p>
    <w:p w14:paraId="028DF6BC" w14:textId="125BCEA9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6708CBD" w14:textId="77777777" w:rsidR="00EF3626" w:rsidRPr="00EF3626" w:rsidRDefault="00EF3626" w:rsidP="00EF3626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06D40C79" w14:textId="77777777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78E0766" w14:textId="77777777" w:rsidR="00AB58D6" w:rsidRDefault="00AB58D6" w:rsidP="00EF3626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0FEF4152" w14:textId="5642B106" w:rsidR="00EF3626" w:rsidRPr="00EF3626" w:rsidRDefault="00EF3626" w:rsidP="00EF3626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8A9A594" w14:textId="51E1FF27" w:rsidR="00EF3626" w:rsidRDefault="00EF3626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06517C" w14:textId="77777777" w:rsidR="002F2471" w:rsidRDefault="002F2471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8EC1AA" w14:textId="7DDBD9BF" w:rsidR="002F2471" w:rsidRPr="002F2471" w:rsidRDefault="002F2471" w:rsidP="002F2471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2F2471">
        <w:rPr>
          <w:rFonts w:ascii="Arial" w:hAnsi="Arial" w:cs="Arial"/>
          <w:b/>
          <w:bCs/>
          <w:sz w:val="24"/>
          <w:szCs w:val="24"/>
        </w:rPr>
        <w:t>PROJETO DE LEI Nº 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2F2471">
        <w:rPr>
          <w:rFonts w:ascii="Arial" w:hAnsi="Arial" w:cs="Arial"/>
          <w:b/>
          <w:bCs/>
          <w:sz w:val="24"/>
          <w:szCs w:val="24"/>
        </w:rPr>
        <w:t>, DE 03 DE JANEIRO DE 2023</w:t>
      </w:r>
      <w:r w:rsidRPr="002F2471">
        <w:rPr>
          <w:rFonts w:ascii="Arial" w:hAnsi="Arial" w:cs="Arial"/>
          <w:sz w:val="24"/>
          <w:szCs w:val="24"/>
        </w:rPr>
        <w:t xml:space="preserve"> – “Autoriza o Poder Executivo a contratar pessoal, em caráter temporário, por excepcional interesse público.”</w:t>
      </w:r>
    </w:p>
    <w:p w14:paraId="763D77E2" w14:textId="77777777" w:rsidR="002F2471" w:rsidRPr="002F2471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F593F06" w14:textId="77777777" w:rsidR="002F2471" w:rsidRPr="00EF3626" w:rsidRDefault="002F2471" w:rsidP="002F2471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lastRenderedPageBreak/>
        <w:t>Solicito parecer da Comissão Geral de Pareceres:</w:t>
      </w:r>
    </w:p>
    <w:p w14:paraId="7DD3BD9D" w14:textId="77777777" w:rsidR="002F2471" w:rsidRPr="00EF3626" w:rsidRDefault="002F2471" w:rsidP="002F2471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3F1E3A94" w14:textId="77777777" w:rsidR="002F2471" w:rsidRPr="00EF3626" w:rsidRDefault="002F2471" w:rsidP="002F2471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5BA1410" w14:textId="77777777" w:rsidR="002F2471" w:rsidRDefault="002F2471" w:rsidP="002F2471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EA06A8D" w14:textId="47D77801" w:rsidR="002F2471" w:rsidRDefault="002F2471" w:rsidP="002F2471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bookmarkStart w:id="3" w:name="_Hlk123894048"/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0239BA6" w14:textId="77777777" w:rsidR="002F2471" w:rsidRPr="00EF3626" w:rsidRDefault="002F2471" w:rsidP="002F2471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bookmarkEnd w:id="3"/>
    <w:p w14:paraId="7B247AA9" w14:textId="77777777" w:rsidR="002F2471" w:rsidRDefault="002F2471" w:rsidP="002F247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B44B32" w14:textId="4AAC6B26" w:rsidR="002F2471" w:rsidRPr="002F2471" w:rsidRDefault="002F2471" w:rsidP="002F2471">
      <w:pPr>
        <w:pStyle w:val="PargrafodaLista"/>
        <w:numPr>
          <w:ilvl w:val="0"/>
          <w:numId w:val="19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LEI N° 03, DE 03 DE JANEIRO DE 2023 –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2F2471">
        <w:rPr>
          <w:rFonts w:ascii="Arial" w:hAnsi="Arial" w:cs="Arial"/>
          <w:sz w:val="24"/>
          <w:szCs w:val="24"/>
        </w:rPr>
        <w:t>Abre</w:t>
      </w:r>
      <w:proofErr w:type="gramEnd"/>
      <w:r w:rsidRPr="002F2471">
        <w:rPr>
          <w:rFonts w:ascii="Arial" w:hAnsi="Arial" w:cs="Arial"/>
          <w:sz w:val="24"/>
          <w:szCs w:val="24"/>
        </w:rPr>
        <w:t xml:space="preserve"> créditos adicionais suplementares no orçamento de 2023 e indica recursos.</w:t>
      </w:r>
      <w:r>
        <w:rPr>
          <w:rFonts w:ascii="Arial" w:hAnsi="Arial" w:cs="Arial"/>
          <w:sz w:val="24"/>
          <w:szCs w:val="24"/>
        </w:rPr>
        <w:t>”</w:t>
      </w:r>
    </w:p>
    <w:p w14:paraId="79A81F09" w14:textId="77777777" w:rsidR="002F2471" w:rsidRPr="00EF3626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1BBA7DC" w14:textId="77777777" w:rsidR="002F2471" w:rsidRPr="002F2471" w:rsidRDefault="002F2471" w:rsidP="002F247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471">
        <w:rPr>
          <w:rFonts w:ascii="Arial" w:hAnsi="Arial" w:cs="Arial"/>
          <w:sz w:val="24"/>
          <w:szCs w:val="24"/>
        </w:rPr>
        <w:t xml:space="preserve">Coloco o projeto em </w:t>
      </w:r>
      <w:r w:rsidRPr="002F2471">
        <w:rPr>
          <w:rFonts w:ascii="Arial" w:hAnsi="Arial" w:cs="Arial"/>
          <w:sz w:val="24"/>
          <w:szCs w:val="24"/>
          <w:u w:val="single"/>
        </w:rPr>
        <w:t>discussão</w:t>
      </w:r>
      <w:r w:rsidRPr="002F2471">
        <w:rPr>
          <w:rFonts w:ascii="Arial" w:hAnsi="Arial" w:cs="Arial"/>
          <w:sz w:val="24"/>
          <w:szCs w:val="24"/>
        </w:rPr>
        <w:t>:</w:t>
      </w:r>
    </w:p>
    <w:p w14:paraId="57238C0C" w14:textId="77777777" w:rsidR="002F2471" w:rsidRPr="00EF3626" w:rsidRDefault="002F2471" w:rsidP="002F247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2BC9B0E" w14:textId="58953470" w:rsidR="002F2471" w:rsidRDefault="002F2471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AB1F71" w14:textId="77777777" w:rsidR="002F2471" w:rsidRPr="00EF3626" w:rsidRDefault="002F2471" w:rsidP="002F2471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F098A0C" w14:textId="5C01D4A3" w:rsidR="002F2471" w:rsidRDefault="002F2471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4748CE" w14:textId="77777777" w:rsidR="002F2471" w:rsidRPr="00EF3626" w:rsidRDefault="002F2471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0B19D6" w14:textId="77777777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60BD3249" w:rsidR="007C3280" w:rsidRPr="007C3280" w:rsidRDefault="0036318E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23A9A91D" w14:textId="0E4632D5" w:rsidR="007C3280" w:rsidRDefault="007C3280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4EC159" w14:textId="77777777" w:rsidR="007C3280" w:rsidRPr="007C3280" w:rsidRDefault="007C3280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1835C4CD" w:rsidR="007C3280" w:rsidRPr="007C3280" w:rsidRDefault="0036318E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2ACADC3" w14:textId="77777777" w:rsidR="00C20420" w:rsidRDefault="00C20420" w:rsidP="00ED05EF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05C593BB" w:rsidR="00683639" w:rsidRDefault="002F2471" w:rsidP="002F2471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</w:t>
      </w:r>
      <w:r>
        <w:rPr>
          <w:rFonts w:ascii="Arial" w:hAnsi="Arial" w:cs="Arial"/>
          <w:sz w:val="24"/>
          <w:szCs w:val="24"/>
        </w:rPr>
        <w:t xml:space="preserve">os Edis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</w:t>
      </w:r>
      <w:r w:rsidR="00683639">
        <w:rPr>
          <w:rFonts w:ascii="Arial" w:hAnsi="Arial" w:cs="Arial"/>
          <w:sz w:val="24"/>
          <w:szCs w:val="24"/>
        </w:rPr>
        <w:t xml:space="preserve">Próxima Sessão Ordinária no dia </w:t>
      </w:r>
      <w:r>
        <w:rPr>
          <w:rFonts w:ascii="Arial" w:hAnsi="Arial" w:cs="Arial"/>
          <w:sz w:val="24"/>
          <w:szCs w:val="24"/>
        </w:rPr>
        <w:t>07</w:t>
      </w:r>
      <w:r w:rsidR="00683639">
        <w:rPr>
          <w:rFonts w:ascii="Arial" w:hAnsi="Arial" w:cs="Arial"/>
          <w:sz w:val="24"/>
          <w:szCs w:val="24"/>
        </w:rPr>
        <w:t xml:space="preserve"> de fevereiro de 202</w:t>
      </w:r>
      <w:r>
        <w:rPr>
          <w:rFonts w:ascii="Arial" w:hAnsi="Arial" w:cs="Arial"/>
          <w:sz w:val="24"/>
          <w:szCs w:val="24"/>
        </w:rPr>
        <w:t>3</w:t>
      </w:r>
      <w:r w:rsidR="00683639">
        <w:rPr>
          <w:rFonts w:ascii="Arial" w:hAnsi="Arial" w:cs="Arial"/>
          <w:sz w:val="24"/>
          <w:szCs w:val="24"/>
        </w:rPr>
        <w:t>, às 18 horas.</w:t>
      </w:r>
    </w:p>
    <w:p w14:paraId="2374DD6F" w14:textId="77777777" w:rsidR="002F2471" w:rsidRDefault="002F2471" w:rsidP="002F2471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5999EE8E" w14:textId="2F5C6144" w:rsidR="00950D63" w:rsidRDefault="00683639" w:rsidP="002F2471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 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10DA" w14:textId="77777777" w:rsidR="006E0CBF" w:rsidRDefault="006E0CBF" w:rsidP="008F6923">
      <w:r>
        <w:separator/>
      </w:r>
    </w:p>
  </w:endnote>
  <w:endnote w:type="continuationSeparator" w:id="0">
    <w:p w14:paraId="6E2C4B1B" w14:textId="77777777" w:rsidR="006E0CBF" w:rsidRDefault="006E0CBF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2396" w14:textId="77777777" w:rsidR="006E0CBF" w:rsidRDefault="006E0CBF" w:rsidP="008F6923">
      <w:r>
        <w:separator/>
      </w:r>
    </w:p>
  </w:footnote>
  <w:footnote w:type="continuationSeparator" w:id="0">
    <w:p w14:paraId="50AD5371" w14:textId="77777777" w:rsidR="006E0CBF" w:rsidRDefault="006E0CBF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B74"/>
    <w:multiLevelType w:val="hybridMultilevel"/>
    <w:tmpl w:val="662C423E"/>
    <w:lvl w:ilvl="0" w:tplc="187CB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106"/>
    <w:multiLevelType w:val="hybridMultilevel"/>
    <w:tmpl w:val="C3808438"/>
    <w:lvl w:ilvl="0" w:tplc="0B3AE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2CC9"/>
    <w:multiLevelType w:val="hybridMultilevel"/>
    <w:tmpl w:val="F81600C6"/>
    <w:lvl w:ilvl="0" w:tplc="187CB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91428"/>
    <w:multiLevelType w:val="hybridMultilevel"/>
    <w:tmpl w:val="F33029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5976">
    <w:abstractNumId w:val="11"/>
  </w:num>
  <w:num w:numId="2" w16cid:durableId="1029647212">
    <w:abstractNumId w:val="6"/>
  </w:num>
  <w:num w:numId="3" w16cid:durableId="2060544003">
    <w:abstractNumId w:val="16"/>
  </w:num>
  <w:num w:numId="4" w16cid:durableId="382797766">
    <w:abstractNumId w:val="1"/>
  </w:num>
  <w:num w:numId="5" w16cid:durableId="979574167">
    <w:abstractNumId w:val="5"/>
  </w:num>
  <w:num w:numId="6" w16cid:durableId="1190341906">
    <w:abstractNumId w:val="17"/>
  </w:num>
  <w:num w:numId="7" w16cid:durableId="248777844">
    <w:abstractNumId w:val="18"/>
  </w:num>
  <w:num w:numId="8" w16cid:durableId="1386217969">
    <w:abstractNumId w:val="4"/>
  </w:num>
  <w:num w:numId="9" w16cid:durableId="1891384850">
    <w:abstractNumId w:val="12"/>
  </w:num>
  <w:num w:numId="10" w16cid:durableId="1485271673">
    <w:abstractNumId w:val="0"/>
  </w:num>
  <w:num w:numId="11" w16cid:durableId="1214661513">
    <w:abstractNumId w:val="10"/>
  </w:num>
  <w:num w:numId="12" w16cid:durableId="2106994462">
    <w:abstractNumId w:val="9"/>
  </w:num>
  <w:num w:numId="13" w16cid:durableId="505444883">
    <w:abstractNumId w:val="13"/>
  </w:num>
  <w:num w:numId="14" w16cid:durableId="1318727569">
    <w:abstractNumId w:val="7"/>
  </w:num>
  <w:num w:numId="15" w16cid:durableId="1674143686">
    <w:abstractNumId w:val="14"/>
  </w:num>
  <w:num w:numId="16" w16cid:durableId="1823429347">
    <w:abstractNumId w:val="2"/>
  </w:num>
  <w:num w:numId="17" w16cid:durableId="26417646">
    <w:abstractNumId w:val="15"/>
  </w:num>
  <w:num w:numId="18" w16cid:durableId="1306661585">
    <w:abstractNumId w:val="3"/>
  </w:num>
  <w:num w:numId="19" w16cid:durableId="528564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4706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2471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2A56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18E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CBF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053F9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610E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0F9A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22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4</cp:revision>
  <cp:lastPrinted>2022-02-10T19:50:00Z</cp:lastPrinted>
  <dcterms:created xsi:type="dcterms:W3CDTF">2023-01-06T13:21:00Z</dcterms:created>
  <dcterms:modified xsi:type="dcterms:W3CDTF">2023-01-06T13:46:00Z</dcterms:modified>
</cp:coreProperties>
</file>